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7" w:rsidRDefault="00F722F7" w:rsidP="00B13D68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color w:val="0070C0"/>
          <w:sz w:val="24"/>
          <w:szCs w:val="24"/>
          <w:lang w:eastAsia="fr-FR"/>
        </w:rPr>
        <w:drawing>
          <wp:inline distT="0" distB="0" distL="0" distR="0">
            <wp:extent cx="1995628" cy="12480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 2016 LOGO-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92" cy="125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F37" w:rsidRPr="00F722F7" w:rsidRDefault="00030CD6" w:rsidP="00F722F7">
      <w:pPr>
        <w:jc w:val="both"/>
        <w:rPr>
          <w:rFonts w:ascii="Comic Sans MS" w:hAnsi="Comic Sans MS"/>
          <w:b/>
          <w:color w:val="0070C0"/>
          <w:sz w:val="24"/>
          <w:szCs w:val="24"/>
        </w:rPr>
      </w:pPr>
      <w:r w:rsidRPr="00F722F7">
        <w:rPr>
          <w:rFonts w:ascii="Comic Sans MS" w:hAnsi="Comic Sans MS"/>
          <w:b/>
          <w:color w:val="0070C0"/>
          <w:sz w:val="24"/>
          <w:szCs w:val="24"/>
        </w:rPr>
        <w:t xml:space="preserve">Annonce poste </w:t>
      </w:r>
      <w:r w:rsidR="008609D5" w:rsidRPr="00F722F7">
        <w:rPr>
          <w:rFonts w:ascii="Comic Sans MS" w:hAnsi="Comic Sans MS"/>
          <w:b/>
          <w:color w:val="0070C0"/>
          <w:sz w:val="24"/>
          <w:szCs w:val="24"/>
        </w:rPr>
        <w:t>Attaché(e) de Gestion</w:t>
      </w:r>
    </w:p>
    <w:p w:rsidR="0017106D" w:rsidRPr="00E8740A" w:rsidRDefault="00B75870" w:rsidP="00F722F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E8740A">
        <w:rPr>
          <w:rFonts w:ascii="Comic Sans MS" w:hAnsi="Comic Sans MS"/>
          <w:color w:val="0070C0"/>
          <w:sz w:val="24"/>
          <w:szCs w:val="24"/>
        </w:rPr>
        <w:t xml:space="preserve">L’Institut Lemonnier est un établissement scolaire privé catholique </w:t>
      </w:r>
      <w:r w:rsidR="0017106D" w:rsidRPr="00E8740A">
        <w:rPr>
          <w:rFonts w:ascii="Comic Sans MS" w:hAnsi="Comic Sans MS"/>
          <w:color w:val="0070C0"/>
          <w:sz w:val="24"/>
          <w:szCs w:val="24"/>
        </w:rPr>
        <w:t xml:space="preserve">qui </w:t>
      </w:r>
      <w:r w:rsidRPr="00E8740A">
        <w:rPr>
          <w:rFonts w:ascii="Comic Sans MS" w:hAnsi="Comic Sans MS"/>
          <w:color w:val="0070C0"/>
          <w:sz w:val="24"/>
          <w:szCs w:val="24"/>
        </w:rPr>
        <w:t>accueille</w:t>
      </w:r>
      <w:r w:rsidR="00F722F7" w:rsidRPr="00E8740A">
        <w:rPr>
          <w:rFonts w:ascii="Comic Sans MS" w:hAnsi="Comic Sans MS"/>
          <w:color w:val="0070C0"/>
          <w:sz w:val="24"/>
          <w:szCs w:val="24"/>
        </w:rPr>
        <w:t xml:space="preserve"> 1</w:t>
      </w:r>
      <w:r w:rsidR="006B7E2F" w:rsidRPr="00E8740A">
        <w:rPr>
          <w:rFonts w:ascii="Comic Sans MS" w:hAnsi="Comic Sans MS"/>
          <w:color w:val="0070C0"/>
          <w:sz w:val="24"/>
          <w:szCs w:val="24"/>
        </w:rPr>
        <w:t>3</w:t>
      </w:r>
      <w:r w:rsidRPr="00E8740A">
        <w:rPr>
          <w:rFonts w:ascii="Comic Sans MS" w:hAnsi="Comic Sans MS"/>
          <w:color w:val="0070C0"/>
          <w:sz w:val="24"/>
          <w:szCs w:val="24"/>
        </w:rPr>
        <w:t>0</w:t>
      </w:r>
      <w:r w:rsidR="00F722F7" w:rsidRPr="00E8740A">
        <w:rPr>
          <w:rFonts w:ascii="Comic Sans MS" w:hAnsi="Comic Sans MS"/>
          <w:color w:val="0070C0"/>
          <w:sz w:val="24"/>
          <w:szCs w:val="24"/>
        </w:rPr>
        <w:t>0 élèves de la 4ème au</w:t>
      </w:r>
      <w:r w:rsidRPr="00E8740A">
        <w:rPr>
          <w:rFonts w:ascii="Comic Sans MS" w:hAnsi="Comic Sans MS"/>
          <w:color w:val="0070C0"/>
          <w:sz w:val="24"/>
          <w:szCs w:val="24"/>
        </w:rPr>
        <w:t xml:space="preserve"> B</w:t>
      </w:r>
      <w:r w:rsidR="00F722F7" w:rsidRPr="00E8740A">
        <w:rPr>
          <w:rFonts w:ascii="Comic Sans MS" w:hAnsi="Comic Sans MS"/>
          <w:color w:val="0070C0"/>
          <w:sz w:val="24"/>
          <w:szCs w:val="24"/>
        </w:rPr>
        <w:t>ac +3</w:t>
      </w:r>
      <w:r w:rsidRPr="00E8740A">
        <w:rPr>
          <w:rFonts w:ascii="Comic Sans MS" w:hAnsi="Comic Sans MS"/>
          <w:color w:val="0070C0"/>
          <w:sz w:val="24"/>
          <w:szCs w:val="24"/>
        </w:rPr>
        <w:t>.</w:t>
      </w:r>
      <w:r w:rsidR="0017106D" w:rsidRPr="00E8740A">
        <w:rPr>
          <w:rFonts w:ascii="Comic Sans MS" w:hAnsi="Comic Sans MS"/>
          <w:color w:val="0070C0"/>
          <w:sz w:val="24"/>
          <w:szCs w:val="24"/>
        </w:rPr>
        <w:t xml:space="preserve">  Sous  contrat d’association avec l’Etat, il est rattaché au Ministère de l’Education Nationale pour le lycée général et technologique et pour le lycée professionnel </w:t>
      </w:r>
      <w:r w:rsidR="00F722F7" w:rsidRPr="00E8740A">
        <w:rPr>
          <w:rFonts w:ascii="Comic Sans MS" w:hAnsi="Comic Sans MS"/>
          <w:color w:val="0070C0"/>
          <w:sz w:val="24"/>
          <w:szCs w:val="24"/>
        </w:rPr>
        <w:t>industriel</w:t>
      </w:r>
      <w:r w:rsidR="002007C9">
        <w:rPr>
          <w:rFonts w:ascii="Comic Sans MS" w:hAnsi="Comic Sans MS"/>
          <w:color w:val="0070C0"/>
          <w:sz w:val="24"/>
          <w:szCs w:val="24"/>
        </w:rPr>
        <w:t>,</w:t>
      </w:r>
      <w:r w:rsidR="0017106D" w:rsidRPr="00E8740A">
        <w:rPr>
          <w:rFonts w:ascii="Comic Sans MS" w:hAnsi="Comic Sans MS"/>
          <w:color w:val="0070C0"/>
          <w:sz w:val="24"/>
          <w:szCs w:val="24"/>
        </w:rPr>
        <w:t xml:space="preserve"> </w:t>
      </w:r>
      <w:r w:rsidR="00C15551">
        <w:rPr>
          <w:rFonts w:ascii="Comic Sans MS" w:hAnsi="Comic Sans MS"/>
          <w:color w:val="0070C0"/>
          <w:sz w:val="24"/>
          <w:szCs w:val="24"/>
        </w:rPr>
        <w:t>au</w:t>
      </w:r>
      <w:r w:rsidR="0017106D" w:rsidRPr="00E8740A">
        <w:rPr>
          <w:rFonts w:ascii="Comic Sans MS" w:hAnsi="Comic Sans MS"/>
          <w:color w:val="0070C0"/>
          <w:sz w:val="24"/>
          <w:szCs w:val="24"/>
        </w:rPr>
        <w:t xml:space="preserve"> Ministère de l’Agriculture pour le lycée agricole. </w:t>
      </w:r>
    </w:p>
    <w:p w:rsidR="00F64FD7" w:rsidRPr="00E8740A" w:rsidRDefault="002007C9" w:rsidP="00F722F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E8740A">
        <w:rPr>
          <w:rFonts w:ascii="Comic Sans MS" w:hAnsi="Comic Sans MS"/>
          <w:color w:val="0070C0"/>
          <w:sz w:val="24"/>
          <w:szCs w:val="24"/>
        </w:rPr>
        <w:t>L’Institut Lemonnier</w:t>
      </w:r>
      <w:r w:rsidR="00B75870" w:rsidRPr="00E8740A">
        <w:rPr>
          <w:rFonts w:ascii="Comic Sans MS" w:hAnsi="Comic Sans MS"/>
          <w:color w:val="0070C0"/>
          <w:sz w:val="24"/>
          <w:szCs w:val="24"/>
        </w:rPr>
        <w:t xml:space="preserve"> recrute un(e) </w:t>
      </w:r>
      <w:r w:rsidR="006B7E2F" w:rsidRPr="00E8740A">
        <w:rPr>
          <w:rFonts w:ascii="Comic Sans MS" w:hAnsi="Comic Sans MS"/>
          <w:b/>
          <w:color w:val="0070C0"/>
          <w:sz w:val="24"/>
          <w:szCs w:val="24"/>
        </w:rPr>
        <w:t>Attaché(e) de Gestion</w:t>
      </w:r>
      <w:r w:rsidR="00B75870" w:rsidRPr="00E8740A">
        <w:rPr>
          <w:rFonts w:ascii="Comic Sans MS" w:hAnsi="Comic Sans MS"/>
          <w:b/>
          <w:color w:val="0070C0"/>
          <w:sz w:val="24"/>
          <w:szCs w:val="24"/>
        </w:rPr>
        <w:t xml:space="preserve"> à temps plein</w:t>
      </w:r>
      <w:r w:rsidR="00B75870" w:rsidRPr="00E8740A">
        <w:rPr>
          <w:rFonts w:ascii="Comic Sans MS" w:hAnsi="Comic Sans MS"/>
          <w:color w:val="0070C0"/>
          <w:sz w:val="24"/>
          <w:szCs w:val="24"/>
        </w:rPr>
        <w:t xml:space="preserve"> (35 heures)</w:t>
      </w:r>
      <w:r w:rsidR="006B7E2F" w:rsidRPr="00E8740A">
        <w:rPr>
          <w:rFonts w:ascii="Comic Sans MS" w:hAnsi="Comic Sans MS"/>
          <w:color w:val="0070C0"/>
          <w:sz w:val="24"/>
          <w:szCs w:val="24"/>
        </w:rPr>
        <w:t xml:space="preserve"> pour une embauche en CDI </w:t>
      </w:r>
      <w:r w:rsidR="00F64FD7" w:rsidRPr="00E8740A">
        <w:rPr>
          <w:rFonts w:ascii="Comic Sans MS" w:hAnsi="Comic Sans MS"/>
          <w:color w:val="0070C0"/>
          <w:sz w:val="24"/>
          <w:szCs w:val="24"/>
        </w:rPr>
        <w:t>à partir de</w:t>
      </w:r>
      <w:r w:rsidR="006B7E2F" w:rsidRPr="00E8740A">
        <w:rPr>
          <w:rFonts w:ascii="Comic Sans MS" w:hAnsi="Comic Sans MS"/>
          <w:color w:val="0070C0"/>
          <w:sz w:val="24"/>
          <w:szCs w:val="24"/>
        </w:rPr>
        <w:t xml:space="preserve"> janvier 2018</w:t>
      </w:r>
      <w:r w:rsidR="00B75870" w:rsidRPr="00E8740A">
        <w:rPr>
          <w:rFonts w:ascii="Comic Sans MS" w:hAnsi="Comic Sans MS"/>
          <w:color w:val="0070C0"/>
          <w:sz w:val="24"/>
          <w:szCs w:val="24"/>
        </w:rPr>
        <w:t xml:space="preserve">. </w:t>
      </w:r>
    </w:p>
    <w:p w:rsidR="00F64FD7" w:rsidRPr="00A619BE" w:rsidRDefault="00B75870" w:rsidP="00A619BE">
      <w:pPr>
        <w:ind w:left="708"/>
        <w:jc w:val="both"/>
        <w:rPr>
          <w:rStyle w:val="s1"/>
          <w:rFonts w:ascii="Comic Sans MS" w:hAnsi="Comic Sans MS"/>
          <w:color w:val="0070C0"/>
          <w:sz w:val="24"/>
          <w:szCs w:val="24"/>
        </w:rPr>
      </w:pPr>
      <w:r w:rsidRPr="00E8740A">
        <w:rPr>
          <w:rFonts w:ascii="Comic Sans MS" w:hAnsi="Comic Sans MS"/>
          <w:color w:val="0070C0"/>
          <w:sz w:val="24"/>
          <w:szCs w:val="24"/>
        </w:rPr>
        <w:t xml:space="preserve">Rattaché(e) au </w:t>
      </w:r>
      <w:r w:rsidR="0017106D" w:rsidRPr="00E8740A">
        <w:rPr>
          <w:rFonts w:ascii="Comic Sans MS" w:hAnsi="Comic Sans MS"/>
          <w:color w:val="0070C0"/>
          <w:sz w:val="24"/>
          <w:szCs w:val="24"/>
        </w:rPr>
        <w:t xml:space="preserve">chef d’établissement </w:t>
      </w:r>
      <w:r w:rsidR="003E5327">
        <w:rPr>
          <w:rFonts w:ascii="Comic Sans MS" w:hAnsi="Comic Sans MS"/>
          <w:color w:val="0070C0"/>
          <w:sz w:val="24"/>
          <w:szCs w:val="24"/>
        </w:rPr>
        <w:t xml:space="preserve">coordinateur, </w:t>
      </w:r>
      <w:r w:rsidR="00F64FD7" w:rsidRPr="00E8740A">
        <w:rPr>
          <w:rFonts w:ascii="Comic Sans MS" w:hAnsi="Comic Sans MS"/>
          <w:color w:val="0070C0"/>
          <w:sz w:val="24"/>
          <w:szCs w:val="24"/>
        </w:rPr>
        <w:t xml:space="preserve">membre du conseil de direction, l’Attaché(e) de Gestion </w:t>
      </w:r>
      <w:r w:rsidR="00260300" w:rsidRPr="00E8740A">
        <w:rPr>
          <w:rFonts w:ascii="Comic Sans MS" w:hAnsi="Comic Sans MS"/>
          <w:color w:val="0070C0"/>
          <w:sz w:val="24"/>
          <w:szCs w:val="24"/>
        </w:rPr>
        <w:t>collabore directement avec</w:t>
      </w:r>
      <w:r w:rsidR="00F64FD7" w:rsidRPr="00E8740A">
        <w:rPr>
          <w:rFonts w:ascii="Comic Sans MS" w:hAnsi="Comic Sans MS"/>
          <w:color w:val="0070C0"/>
          <w:sz w:val="24"/>
          <w:szCs w:val="24"/>
        </w:rPr>
        <w:t xml:space="preserve"> les deux</w:t>
      </w:r>
      <w:r w:rsidR="00260300" w:rsidRPr="00E8740A">
        <w:rPr>
          <w:rFonts w:ascii="Comic Sans MS" w:hAnsi="Comic Sans MS"/>
          <w:color w:val="0070C0"/>
          <w:sz w:val="24"/>
          <w:szCs w:val="24"/>
        </w:rPr>
        <w:t xml:space="preserve"> chefs d’établissement dans le</w:t>
      </w:r>
      <w:r w:rsidR="00F64FD7" w:rsidRPr="00E8740A">
        <w:rPr>
          <w:rFonts w:ascii="Comic Sans MS" w:hAnsi="Comic Sans MS"/>
          <w:color w:val="0070C0"/>
          <w:sz w:val="24"/>
          <w:szCs w:val="24"/>
        </w:rPr>
        <w:t xml:space="preserve"> pilotage</w:t>
      </w:r>
      <w:r w:rsidR="00260300" w:rsidRPr="00E8740A">
        <w:rPr>
          <w:rFonts w:ascii="Comic Sans MS" w:hAnsi="Comic Sans MS"/>
          <w:color w:val="0070C0"/>
          <w:sz w:val="24"/>
          <w:szCs w:val="24"/>
        </w:rPr>
        <w:t xml:space="preserve"> de l’établissement</w:t>
      </w:r>
      <w:r w:rsidR="00F64FD7" w:rsidRPr="00E8740A">
        <w:rPr>
          <w:rStyle w:val="s1"/>
          <w:rFonts w:ascii="Comic Sans MS" w:hAnsi="Comic Sans MS" w:cs="Times New Roman"/>
          <w:color w:val="0070C0"/>
          <w:sz w:val="24"/>
          <w:szCs w:val="24"/>
        </w:rPr>
        <w:t>.</w:t>
      </w:r>
      <w:r w:rsidR="006346E3" w:rsidRPr="006346E3">
        <w:rPr>
          <w:rFonts w:ascii="Comic Sans MS" w:hAnsi="Comic Sans MS"/>
          <w:color w:val="0070C0"/>
          <w:sz w:val="24"/>
          <w:szCs w:val="24"/>
        </w:rPr>
        <w:t xml:space="preserve"> </w:t>
      </w:r>
      <w:r w:rsidR="00F15848">
        <w:rPr>
          <w:rFonts w:ascii="Comic Sans MS" w:hAnsi="Comic Sans MS"/>
          <w:color w:val="0070C0"/>
          <w:sz w:val="24"/>
          <w:szCs w:val="24"/>
        </w:rPr>
        <w:t>L</w:t>
      </w:r>
      <w:r w:rsidR="00F15848" w:rsidRPr="00E8740A">
        <w:rPr>
          <w:rFonts w:ascii="Comic Sans MS" w:hAnsi="Comic Sans MS"/>
          <w:color w:val="0070C0"/>
          <w:sz w:val="24"/>
          <w:szCs w:val="24"/>
        </w:rPr>
        <w:t>’Attaché(e) de Gestion</w:t>
      </w:r>
      <w:r w:rsidR="00F15848">
        <w:rPr>
          <w:rFonts w:ascii="Comic Sans MS" w:hAnsi="Comic Sans MS"/>
          <w:color w:val="0070C0"/>
          <w:sz w:val="24"/>
          <w:szCs w:val="24"/>
        </w:rPr>
        <w:t xml:space="preserve"> encadre</w:t>
      </w:r>
      <w:r w:rsidR="006346E3" w:rsidRPr="00F722F7">
        <w:rPr>
          <w:rFonts w:ascii="Comic Sans MS" w:hAnsi="Comic Sans MS"/>
          <w:color w:val="0070C0"/>
          <w:sz w:val="24"/>
          <w:szCs w:val="24"/>
        </w:rPr>
        <w:t xml:space="preserve"> une équipe de deux comptables</w:t>
      </w:r>
      <w:r w:rsidR="000F6526">
        <w:rPr>
          <w:rFonts w:ascii="Comic Sans MS" w:hAnsi="Comic Sans MS"/>
          <w:color w:val="0070C0"/>
          <w:sz w:val="24"/>
          <w:szCs w:val="24"/>
        </w:rPr>
        <w:t>,</w:t>
      </w:r>
      <w:r w:rsidR="00A619BE">
        <w:rPr>
          <w:rFonts w:ascii="Comic Sans MS" w:hAnsi="Comic Sans MS"/>
          <w:color w:val="0070C0"/>
          <w:sz w:val="24"/>
          <w:szCs w:val="24"/>
        </w:rPr>
        <w:t xml:space="preserve"> </w:t>
      </w:r>
      <w:r w:rsidR="00C15551">
        <w:rPr>
          <w:rFonts w:ascii="Comic Sans MS" w:hAnsi="Comic Sans MS"/>
          <w:color w:val="0070C0"/>
          <w:sz w:val="24"/>
          <w:szCs w:val="24"/>
        </w:rPr>
        <w:t>travaille régulièrement avec</w:t>
      </w:r>
      <w:r w:rsidR="000F4F3E">
        <w:rPr>
          <w:rFonts w:ascii="Comic Sans MS" w:hAnsi="Comic Sans MS"/>
          <w:color w:val="0070C0"/>
          <w:sz w:val="24"/>
          <w:szCs w:val="24"/>
        </w:rPr>
        <w:t xml:space="preserve"> l</w:t>
      </w:r>
      <w:r w:rsidR="006346E3">
        <w:rPr>
          <w:rFonts w:ascii="Comic Sans MS" w:hAnsi="Comic Sans MS"/>
          <w:color w:val="0070C0"/>
          <w:sz w:val="24"/>
          <w:szCs w:val="24"/>
        </w:rPr>
        <w:t>e responsable</w:t>
      </w:r>
      <w:r w:rsidR="00F15848">
        <w:rPr>
          <w:rFonts w:ascii="Comic Sans MS" w:hAnsi="Comic Sans MS"/>
          <w:color w:val="0070C0"/>
          <w:sz w:val="24"/>
          <w:szCs w:val="24"/>
        </w:rPr>
        <w:t xml:space="preserve"> des équipes d’entretien</w:t>
      </w:r>
      <w:r w:rsidR="000F4F3E">
        <w:rPr>
          <w:rFonts w:ascii="Comic Sans MS" w:hAnsi="Comic Sans MS"/>
          <w:color w:val="0070C0"/>
          <w:sz w:val="24"/>
          <w:szCs w:val="24"/>
        </w:rPr>
        <w:t xml:space="preserve"> et</w:t>
      </w:r>
      <w:r w:rsidR="006E0CE5">
        <w:rPr>
          <w:rFonts w:ascii="Comic Sans MS" w:hAnsi="Comic Sans MS"/>
          <w:color w:val="0070C0"/>
          <w:sz w:val="24"/>
          <w:szCs w:val="24"/>
        </w:rPr>
        <w:t xml:space="preserve"> </w:t>
      </w:r>
      <w:r w:rsidR="00C15551">
        <w:rPr>
          <w:rFonts w:ascii="Comic Sans MS" w:hAnsi="Comic Sans MS"/>
          <w:color w:val="0070C0"/>
          <w:sz w:val="24"/>
          <w:szCs w:val="24"/>
        </w:rPr>
        <w:t xml:space="preserve">avec </w:t>
      </w:r>
      <w:r w:rsidR="00F15848">
        <w:rPr>
          <w:rFonts w:ascii="Comic Sans MS" w:hAnsi="Comic Sans MS"/>
          <w:color w:val="0070C0"/>
          <w:sz w:val="24"/>
          <w:szCs w:val="24"/>
        </w:rPr>
        <w:t>le responsable de la logistique et des</w:t>
      </w:r>
      <w:r w:rsidR="006346E3">
        <w:rPr>
          <w:rFonts w:ascii="Comic Sans MS" w:hAnsi="Comic Sans MS"/>
          <w:color w:val="0070C0"/>
          <w:sz w:val="24"/>
          <w:szCs w:val="24"/>
        </w:rPr>
        <w:t xml:space="preserve"> achats</w:t>
      </w:r>
      <w:r w:rsidR="006346E3" w:rsidRPr="00F722F7">
        <w:rPr>
          <w:rFonts w:ascii="Comic Sans MS" w:hAnsi="Comic Sans MS"/>
          <w:color w:val="0070C0"/>
          <w:sz w:val="24"/>
          <w:szCs w:val="24"/>
        </w:rPr>
        <w:t xml:space="preserve">. </w:t>
      </w:r>
    </w:p>
    <w:p w:rsidR="00B75870" w:rsidRPr="00F722F7" w:rsidRDefault="00F64FD7" w:rsidP="00F722F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F722F7">
        <w:rPr>
          <w:rFonts w:ascii="Comic Sans MS" w:hAnsi="Comic Sans MS"/>
          <w:color w:val="0070C0"/>
          <w:sz w:val="24"/>
          <w:szCs w:val="24"/>
        </w:rPr>
        <w:t xml:space="preserve">Ses missions </w:t>
      </w:r>
      <w:r w:rsidR="00A8320A" w:rsidRPr="00F722F7">
        <w:rPr>
          <w:rFonts w:ascii="Comic Sans MS" w:hAnsi="Comic Sans MS"/>
          <w:color w:val="0070C0"/>
          <w:sz w:val="24"/>
          <w:szCs w:val="24"/>
        </w:rPr>
        <w:t xml:space="preserve">principales </w:t>
      </w:r>
      <w:r w:rsidR="00280402">
        <w:rPr>
          <w:rFonts w:ascii="Comic Sans MS" w:hAnsi="Comic Sans MS"/>
          <w:color w:val="0070C0"/>
          <w:sz w:val="24"/>
          <w:szCs w:val="24"/>
        </w:rPr>
        <w:t>s</w:t>
      </w:r>
      <w:r w:rsidRPr="00F722F7">
        <w:rPr>
          <w:rFonts w:ascii="Comic Sans MS" w:hAnsi="Comic Sans MS"/>
          <w:color w:val="0070C0"/>
          <w:sz w:val="24"/>
          <w:szCs w:val="24"/>
        </w:rPr>
        <w:t xml:space="preserve">ont les suivantes </w:t>
      </w:r>
      <w:r w:rsidR="00B75870" w:rsidRPr="00F722F7">
        <w:rPr>
          <w:rFonts w:ascii="Comic Sans MS" w:hAnsi="Comic Sans MS"/>
          <w:color w:val="0070C0"/>
          <w:sz w:val="24"/>
          <w:szCs w:val="24"/>
        </w:rPr>
        <w:t>:</w:t>
      </w:r>
    </w:p>
    <w:p w:rsidR="00753ACF" w:rsidRPr="00260300" w:rsidRDefault="00F64FD7" w:rsidP="00F722F7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260300">
        <w:rPr>
          <w:rFonts w:ascii="Comic Sans MS" w:hAnsi="Comic Sans MS"/>
          <w:b/>
          <w:color w:val="0070C0"/>
          <w:sz w:val="24"/>
          <w:szCs w:val="24"/>
          <w:u w:val="single"/>
        </w:rPr>
        <w:t>Gestion comptable et financière</w:t>
      </w:r>
    </w:p>
    <w:p w:rsidR="00260300" w:rsidRDefault="00F64FD7" w:rsidP="00260300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260300">
        <w:rPr>
          <w:rFonts w:ascii="Comic Sans MS" w:hAnsi="Comic Sans MS"/>
          <w:color w:val="0070C0"/>
          <w:sz w:val="24"/>
          <w:szCs w:val="24"/>
        </w:rPr>
        <w:t>Assurer la clôture des comptes annuels</w:t>
      </w:r>
      <w:r w:rsidR="00260300">
        <w:rPr>
          <w:rFonts w:ascii="Comic Sans MS" w:hAnsi="Comic Sans MS"/>
          <w:color w:val="0070C0"/>
          <w:sz w:val="24"/>
          <w:szCs w:val="24"/>
        </w:rPr>
        <w:t xml:space="preserve"> en lien avec le Commissaire aux Comptes</w:t>
      </w:r>
      <w:r w:rsidR="000F6526">
        <w:rPr>
          <w:rFonts w:ascii="Comic Sans MS" w:hAnsi="Comic Sans MS"/>
          <w:color w:val="0070C0"/>
          <w:sz w:val="24"/>
          <w:szCs w:val="24"/>
        </w:rPr>
        <w:t>.</w:t>
      </w:r>
    </w:p>
    <w:p w:rsidR="003B0F0C" w:rsidRPr="00260300" w:rsidRDefault="00260300" w:rsidP="00260300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Etablir le prévisionnel budgétaire</w:t>
      </w:r>
      <w:r w:rsidR="00F64FD7" w:rsidRPr="00260300">
        <w:rPr>
          <w:rFonts w:ascii="Comic Sans MS" w:hAnsi="Comic Sans MS"/>
          <w:color w:val="0070C0"/>
          <w:sz w:val="24"/>
          <w:szCs w:val="24"/>
        </w:rPr>
        <w:t xml:space="preserve">. </w:t>
      </w:r>
    </w:p>
    <w:p w:rsidR="008609D5" w:rsidRPr="00260300" w:rsidRDefault="00260300" w:rsidP="00260300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</w:t>
      </w:r>
      <w:r w:rsidR="00F64FD7" w:rsidRPr="00260300">
        <w:rPr>
          <w:rFonts w:ascii="Comic Sans MS" w:hAnsi="Comic Sans MS"/>
          <w:color w:val="0070C0"/>
          <w:sz w:val="24"/>
          <w:szCs w:val="24"/>
        </w:rPr>
        <w:t xml:space="preserve">ssurer le suivi du budget prévisionnel à travers la réalisation et la présentation de tableaux de bord réguliers. </w:t>
      </w:r>
    </w:p>
    <w:p w:rsidR="003B0F0C" w:rsidRPr="00260300" w:rsidRDefault="003B0F0C" w:rsidP="00260300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260300">
        <w:rPr>
          <w:rFonts w:ascii="Comic Sans MS" w:hAnsi="Comic Sans MS"/>
          <w:color w:val="0070C0"/>
          <w:sz w:val="24"/>
          <w:szCs w:val="24"/>
        </w:rPr>
        <w:t>Analyser les résultats par secteur d’activité.</w:t>
      </w:r>
    </w:p>
    <w:p w:rsidR="00A8320A" w:rsidRDefault="00A8320A" w:rsidP="00260300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260300">
        <w:rPr>
          <w:rFonts w:ascii="Comic Sans MS" w:hAnsi="Comic Sans MS"/>
          <w:color w:val="0070C0"/>
          <w:sz w:val="24"/>
          <w:szCs w:val="24"/>
        </w:rPr>
        <w:t>Monter et suivre les dossiers de demandes de subventions</w:t>
      </w:r>
      <w:r w:rsidR="00B13D68">
        <w:rPr>
          <w:rFonts w:ascii="Comic Sans MS" w:hAnsi="Comic Sans MS"/>
          <w:color w:val="0070C0"/>
          <w:sz w:val="24"/>
          <w:szCs w:val="24"/>
        </w:rPr>
        <w:t xml:space="preserve"> d’investissement</w:t>
      </w:r>
      <w:r w:rsidRPr="00260300">
        <w:rPr>
          <w:rFonts w:ascii="Comic Sans MS" w:hAnsi="Comic Sans MS"/>
          <w:color w:val="0070C0"/>
          <w:sz w:val="24"/>
          <w:szCs w:val="24"/>
        </w:rPr>
        <w:t>.</w:t>
      </w:r>
    </w:p>
    <w:p w:rsidR="00E3321B" w:rsidRPr="00260300" w:rsidRDefault="00E3321B" w:rsidP="00260300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Assurer le suivi de la trésorerie de l’Association</w:t>
      </w:r>
      <w:r w:rsidR="00280402" w:rsidRPr="00280402">
        <w:rPr>
          <w:rFonts w:ascii="Comic Sans MS" w:hAnsi="Comic Sans MS"/>
          <w:color w:val="0070C0"/>
          <w:sz w:val="24"/>
          <w:szCs w:val="24"/>
        </w:rPr>
        <w:t xml:space="preserve"> </w:t>
      </w:r>
      <w:r w:rsidR="00280402" w:rsidRPr="00260300">
        <w:rPr>
          <w:rFonts w:ascii="Comic Sans MS" w:hAnsi="Comic Sans MS"/>
          <w:color w:val="0070C0"/>
          <w:sz w:val="24"/>
          <w:szCs w:val="24"/>
        </w:rPr>
        <w:t>à travers la réalisation et la présentation de tableaux de bord réguliers</w:t>
      </w:r>
      <w:r>
        <w:rPr>
          <w:rFonts w:ascii="Comic Sans MS" w:hAnsi="Comic Sans MS"/>
          <w:color w:val="0070C0"/>
          <w:sz w:val="24"/>
          <w:szCs w:val="24"/>
        </w:rPr>
        <w:t>.</w:t>
      </w:r>
    </w:p>
    <w:p w:rsidR="00C15551" w:rsidRPr="008316D9" w:rsidRDefault="00C15551" w:rsidP="00C15551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8316D9">
        <w:rPr>
          <w:rFonts w:ascii="Comic Sans MS" w:hAnsi="Comic Sans MS"/>
          <w:color w:val="0070C0"/>
          <w:sz w:val="24"/>
          <w:szCs w:val="24"/>
        </w:rPr>
        <w:t>Garantir le respect de la procédure achats et valider les commandes.</w:t>
      </w:r>
    </w:p>
    <w:p w:rsidR="00280402" w:rsidRPr="00260300" w:rsidRDefault="00280402" w:rsidP="00280402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260300">
        <w:rPr>
          <w:rFonts w:ascii="Comic Sans MS" w:hAnsi="Comic Sans MS"/>
          <w:color w:val="0070C0"/>
          <w:sz w:val="24"/>
          <w:szCs w:val="24"/>
        </w:rPr>
        <w:t xml:space="preserve">Assurer la gestion financière des placements et des crédits. </w:t>
      </w:r>
    </w:p>
    <w:p w:rsidR="00280402" w:rsidRDefault="00280402" w:rsidP="00280402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260300">
        <w:rPr>
          <w:rFonts w:ascii="Comic Sans MS" w:hAnsi="Comic Sans MS"/>
          <w:color w:val="0070C0"/>
          <w:sz w:val="24"/>
          <w:szCs w:val="24"/>
        </w:rPr>
        <w:t>Assurer à l'établissement une vision financière prospective et anticiper les besoins en financements futurs.</w:t>
      </w:r>
    </w:p>
    <w:p w:rsidR="00A8320A" w:rsidRPr="00260300" w:rsidRDefault="00390930" w:rsidP="00260300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D</w:t>
      </w:r>
      <w:r w:rsidR="00280402">
        <w:rPr>
          <w:rFonts w:ascii="Comic Sans MS" w:hAnsi="Comic Sans MS"/>
          <w:color w:val="0070C0"/>
          <w:sz w:val="24"/>
          <w:szCs w:val="24"/>
        </w:rPr>
        <w:t>ynamiser</w:t>
      </w:r>
      <w:r w:rsidR="00A8320A" w:rsidRPr="00260300">
        <w:rPr>
          <w:rFonts w:ascii="Comic Sans MS" w:hAnsi="Comic Sans MS"/>
          <w:color w:val="0070C0"/>
          <w:sz w:val="24"/>
          <w:szCs w:val="24"/>
        </w:rPr>
        <w:t xml:space="preserve"> et suivre la collecte de la taxe d’apprentissage.</w:t>
      </w:r>
    </w:p>
    <w:p w:rsidR="00A8320A" w:rsidRPr="00260300" w:rsidRDefault="00A8320A" w:rsidP="00260300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260300">
        <w:rPr>
          <w:rFonts w:ascii="Comic Sans MS" w:hAnsi="Comic Sans MS"/>
          <w:color w:val="0070C0"/>
          <w:sz w:val="24"/>
          <w:szCs w:val="24"/>
        </w:rPr>
        <w:lastRenderedPageBreak/>
        <w:t>Particip</w:t>
      </w:r>
      <w:r w:rsidR="002C76AF" w:rsidRPr="00260300">
        <w:rPr>
          <w:rFonts w:ascii="Comic Sans MS" w:hAnsi="Comic Sans MS"/>
          <w:color w:val="0070C0"/>
          <w:sz w:val="24"/>
          <w:szCs w:val="24"/>
        </w:rPr>
        <w:t>er</w:t>
      </w:r>
      <w:r w:rsidR="00280402">
        <w:rPr>
          <w:rFonts w:ascii="Comic Sans MS" w:hAnsi="Comic Sans MS"/>
          <w:color w:val="0070C0"/>
          <w:sz w:val="24"/>
          <w:szCs w:val="24"/>
        </w:rPr>
        <w:t xml:space="preserve"> à la préparation des conseils d’administration</w:t>
      </w:r>
      <w:r w:rsidRPr="00260300">
        <w:rPr>
          <w:rFonts w:ascii="Comic Sans MS" w:hAnsi="Comic Sans MS"/>
          <w:color w:val="0070C0"/>
          <w:sz w:val="24"/>
          <w:szCs w:val="24"/>
        </w:rPr>
        <w:t xml:space="preserve"> et de</w:t>
      </w:r>
      <w:r w:rsidR="00280402">
        <w:rPr>
          <w:rFonts w:ascii="Comic Sans MS" w:hAnsi="Comic Sans MS"/>
          <w:color w:val="0070C0"/>
          <w:sz w:val="24"/>
          <w:szCs w:val="24"/>
        </w:rPr>
        <w:t>s</w:t>
      </w:r>
      <w:r w:rsidRPr="00260300">
        <w:rPr>
          <w:rFonts w:ascii="Comic Sans MS" w:hAnsi="Comic Sans MS"/>
          <w:color w:val="0070C0"/>
          <w:sz w:val="24"/>
          <w:szCs w:val="24"/>
        </w:rPr>
        <w:t xml:space="preserve"> </w:t>
      </w:r>
      <w:r w:rsidR="00280402">
        <w:rPr>
          <w:rFonts w:ascii="Comic Sans MS" w:hAnsi="Comic Sans MS"/>
          <w:color w:val="0070C0"/>
          <w:sz w:val="24"/>
          <w:szCs w:val="24"/>
        </w:rPr>
        <w:t>Assemblées Générales</w:t>
      </w:r>
      <w:r w:rsidRPr="00260300">
        <w:rPr>
          <w:rFonts w:ascii="Comic Sans MS" w:hAnsi="Comic Sans MS"/>
          <w:color w:val="0070C0"/>
          <w:sz w:val="24"/>
          <w:szCs w:val="24"/>
        </w:rPr>
        <w:t xml:space="preserve"> de l’</w:t>
      </w:r>
      <w:r w:rsidR="008609D5" w:rsidRPr="00260300">
        <w:rPr>
          <w:rFonts w:ascii="Comic Sans MS" w:hAnsi="Comic Sans MS"/>
          <w:color w:val="0070C0"/>
          <w:sz w:val="24"/>
          <w:szCs w:val="24"/>
        </w:rPr>
        <w:t>Association.</w:t>
      </w:r>
      <w:r w:rsidR="00B13D68">
        <w:rPr>
          <w:rFonts w:ascii="Comic Sans MS" w:hAnsi="Comic Sans MS"/>
          <w:color w:val="0070C0"/>
          <w:sz w:val="24"/>
          <w:szCs w:val="24"/>
        </w:rPr>
        <w:t xml:space="preserve"> Assurer le secrétariat de l’Association.</w:t>
      </w:r>
    </w:p>
    <w:p w:rsidR="00E8740A" w:rsidRPr="00260300" w:rsidRDefault="00E8740A" w:rsidP="00260300">
      <w:pPr>
        <w:pStyle w:val="Paragraphedeliste"/>
        <w:numPr>
          <w:ilvl w:val="1"/>
          <w:numId w:val="5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Assurer la </w:t>
      </w:r>
      <w:r w:rsidR="002007C9">
        <w:rPr>
          <w:rFonts w:ascii="Comic Sans MS" w:hAnsi="Comic Sans MS"/>
          <w:color w:val="0070C0"/>
          <w:sz w:val="24"/>
          <w:szCs w:val="24"/>
        </w:rPr>
        <w:t xml:space="preserve">supervision de la </w:t>
      </w:r>
      <w:r>
        <w:rPr>
          <w:rFonts w:ascii="Comic Sans MS" w:hAnsi="Comic Sans MS"/>
          <w:color w:val="0070C0"/>
          <w:sz w:val="24"/>
          <w:szCs w:val="24"/>
        </w:rPr>
        <w:t>gestion de la SASU Institut Lemonnier Centre de Formation Continue</w:t>
      </w:r>
      <w:r w:rsidR="000F6526">
        <w:rPr>
          <w:rFonts w:ascii="Comic Sans MS" w:hAnsi="Comic Sans MS"/>
          <w:color w:val="0070C0"/>
          <w:sz w:val="24"/>
          <w:szCs w:val="24"/>
        </w:rPr>
        <w:t>.</w:t>
      </w:r>
    </w:p>
    <w:p w:rsidR="00A8320A" w:rsidRPr="00F722F7" w:rsidRDefault="00A8320A" w:rsidP="00F722F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</w:p>
    <w:p w:rsidR="00CE1326" w:rsidRPr="002007C9" w:rsidRDefault="00CE1326" w:rsidP="00F722F7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2007C9">
        <w:rPr>
          <w:rFonts w:ascii="Comic Sans MS" w:hAnsi="Comic Sans MS"/>
          <w:b/>
          <w:color w:val="0070C0"/>
          <w:sz w:val="24"/>
          <w:szCs w:val="24"/>
          <w:u w:val="single"/>
        </w:rPr>
        <w:t>Gestion des ressources humaines</w:t>
      </w:r>
    </w:p>
    <w:p w:rsidR="00CE1326" w:rsidRPr="006346E3" w:rsidRDefault="00CE1326" w:rsidP="006346E3">
      <w:pPr>
        <w:pStyle w:val="Paragraphedeliste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6346E3">
        <w:rPr>
          <w:rFonts w:ascii="Comic Sans MS" w:hAnsi="Comic Sans MS"/>
          <w:color w:val="0070C0"/>
          <w:sz w:val="24"/>
          <w:szCs w:val="24"/>
        </w:rPr>
        <w:t>Assister les chefs d’établissement dans le</w:t>
      </w:r>
      <w:r w:rsidR="003B0F0C" w:rsidRPr="006346E3">
        <w:rPr>
          <w:rFonts w:ascii="Comic Sans MS" w:hAnsi="Comic Sans MS"/>
          <w:color w:val="0070C0"/>
          <w:sz w:val="24"/>
          <w:szCs w:val="24"/>
        </w:rPr>
        <w:t>ur</w:t>
      </w:r>
      <w:r w:rsidRPr="006346E3">
        <w:rPr>
          <w:rFonts w:ascii="Comic Sans MS" w:hAnsi="Comic Sans MS"/>
          <w:color w:val="0070C0"/>
          <w:sz w:val="24"/>
          <w:szCs w:val="24"/>
        </w:rPr>
        <w:t>s recrutements.</w:t>
      </w:r>
    </w:p>
    <w:p w:rsidR="008316D9" w:rsidRPr="006346E3" w:rsidRDefault="008316D9" w:rsidP="008316D9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color w:val="0070C0"/>
          <w:sz w:val="24"/>
          <w:szCs w:val="24"/>
        </w:rPr>
      </w:pPr>
      <w:r w:rsidRPr="006346E3">
        <w:rPr>
          <w:rFonts w:ascii="Comic Sans MS" w:hAnsi="Comic Sans MS"/>
          <w:color w:val="0070C0"/>
          <w:sz w:val="24"/>
          <w:szCs w:val="24"/>
        </w:rPr>
        <w:t>Etablir le budget du personnel en lien avec les chefs d’établissement.</w:t>
      </w:r>
    </w:p>
    <w:p w:rsidR="00CE1326" w:rsidRPr="006346E3" w:rsidRDefault="00CE1326" w:rsidP="006346E3">
      <w:pPr>
        <w:pStyle w:val="Paragraphedeliste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6346E3">
        <w:rPr>
          <w:rFonts w:ascii="Comic Sans MS" w:hAnsi="Comic Sans MS"/>
          <w:color w:val="0070C0"/>
          <w:sz w:val="24"/>
          <w:szCs w:val="24"/>
        </w:rPr>
        <w:t xml:space="preserve">Assurer l’administration du personnel : contrats de travail, </w:t>
      </w:r>
      <w:r w:rsidR="003B0F0C" w:rsidRPr="006346E3">
        <w:rPr>
          <w:rFonts w:ascii="Comic Sans MS" w:hAnsi="Comic Sans MS"/>
          <w:color w:val="0070C0"/>
          <w:sz w:val="24"/>
          <w:szCs w:val="24"/>
        </w:rPr>
        <w:t xml:space="preserve">fiches de classification et fiches de poste, </w:t>
      </w:r>
      <w:r w:rsidRPr="006346E3">
        <w:rPr>
          <w:rFonts w:ascii="Comic Sans MS" w:hAnsi="Comic Sans MS"/>
          <w:color w:val="0070C0"/>
          <w:sz w:val="24"/>
          <w:szCs w:val="24"/>
        </w:rPr>
        <w:t>suivi médical</w:t>
      </w:r>
      <w:r w:rsidR="003B0F0C" w:rsidRPr="006346E3">
        <w:rPr>
          <w:rFonts w:ascii="Comic Sans MS" w:hAnsi="Comic Sans MS"/>
          <w:color w:val="0070C0"/>
          <w:sz w:val="24"/>
          <w:szCs w:val="24"/>
        </w:rPr>
        <w:t xml:space="preserve">, </w:t>
      </w:r>
      <w:r w:rsidR="00CB6196" w:rsidRPr="006346E3">
        <w:rPr>
          <w:rFonts w:ascii="Comic Sans MS" w:hAnsi="Comic Sans MS"/>
          <w:color w:val="0070C0"/>
          <w:sz w:val="24"/>
          <w:szCs w:val="24"/>
        </w:rPr>
        <w:t xml:space="preserve">suivi des plannings, </w:t>
      </w:r>
      <w:r w:rsidR="003B0F0C" w:rsidRPr="006346E3">
        <w:rPr>
          <w:rFonts w:ascii="Comic Sans MS" w:hAnsi="Comic Sans MS"/>
          <w:color w:val="0070C0"/>
          <w:sz w:val="24"/>
          <w:szCs w:val="24"/>
        </w:rPr>
        <w:t>organisation des entretiens professionnels</w:t>
      </w:r>
      <w:r w:rsidR="002007C9">
        <w:rPr>
          <w:rFonts w:ascii="Comic Sans MS" w:hAnsi="Comic Sans MS"/>
          <w:color w:val="0070C0"/>
          <w:sz w:val="24"/>
          <w:szCs w:val="24"/>
        </w:rPr>
        <w:t xml:space="preserve"> et des entretiens d’activités</w:t>
      </w:r>
      <w:r w:rsidR="003B0F0C" w:rsidRPr="006346E3">
        <w:rPr>
          <w:rFonts w:ascii="Comic Sans MS" w:hAnsi="Comic Sans MS"/>
          <w:color w:val="0070C0"/>
          <w:sz w:val="24"/>
          <w:szCs w:val="24"/>
        </w:rPr>
        <w:t>.</w:t>
      </w:r>
      <w:r w:rsidRPr="006346E3">
        <w:rPr>
          <w:rFonts w:ascii="Comic Sans MS" w:hAnsi="Comic Sans MS"/>
          <w:color w:val="0070C0"/>
          <w:sz w:val="24"/>
          <w:szCs w:val="24"/>
        </w:rPr>
        <w:t xml:space="preserve"> </w:t>
      </w:r>
    </w:p>
    <w:p w:rsidR="00CE1326" w:rsidRPr="006346E3" w:rsidRDefault="003B0F0C" w:rsidP="006346E3">
      <w:pPr>
        <w:pStyle w:val="Paragraphedeliste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6346E3">
        <w:rPr>
          <w:rFonts w:ascii="Comic Sans MS" w:hAnsi="Comic Sans MS"/>
          <w:color w:val="0070C0"/>
          <w:sz w:val="24"/>
          <w:szCs w:val="24"/>
        </w:rPr>
        <w:t>Gérer le plan de formation.</w:t>
      </w:r>
    </w:p>
    <w:p w:rsidR="00CE1326" w:rsidRDefault="00CE1326" w:rsidP="006346E3">
      <w:pPr>
        <w:pStyle w:val="Paragraphedeliste"/>
        <w:numPr>
          <w:ilvl w:val="0"/>
          <w:numId w:val="7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6346E3">
        <w:rPr>
          <w:rFonts w:ascii="Comic Sans MS" w:hAnsi="Comic Sans MS"/>
          <w:color w:val="0070C0"/>
          <w:sz w:val="24"/>
          <w:szCs w:val="24"/>
        </w:rPr>
        <w:t>Veiller à l'application de la réglementation sociale</w:t>
      </w:r>
      <w:r w:rsidR="002007C9">
        <w:rPr>
          <w:rFonts w:ascii="Comic Sans MS" w:hAnsi="Comic Sans MS"/>
          <w:color w:val="0070C0"/>
          <w:sz w:val="24"/>
          <w:szCs w:val="24"/>
        </w:rPr>
        <w:t xml:space="preserve"> et de sécurité</w:t>
      </w:r>
      <w:r w:rsidRPr="006346E3">
        <w:rPr>
          <w:rFonts w:ascii="Comic Sans MS" w:hAnsi="Comic Sans MS"/>
          <w:color w:val="0070C0"/>
          <w:sz w:val="24"/>
          <w:szCs w:val="24"/>
        </w:rPr>
        <w:t>.</w:t>
      </w:r>
      <w:r w:rsidR="002007C9">
        <w:rPr>
          <w:rFonts w:ascii="Comic Sans MS" w:hAnsi="Comic Sans MS"/>
          <w:color w:val="0070C0"/>
          <w:sz w:val="24"/>
          <w:szCs w:val="24"/>
        </w:rPr>
        <w:t xml:space="preserve"> Participer au CHSCT.</w:t>
      </w:r>
      <w:r w:rsidRPr="006346E3">
        <w:rPr>
          <w:rFonts w:ascii="Comic Sans MS" w:hAnsi="Comic Sans MS"/>
          <w:color w:val="0070C0"/>
          <w:sz w:val="24"/>
          <w:szCs w:val="24"/>
        </w:rPr>
        <w:t xml:space="preserve"> Conseille</w:t>
      </w:r>
      <w:r w:rsidR="003B0F0C" w:rsidRPr="006346E3">
        <w:rPr>
          <w:rFonts w:ascii="Comic Sans MS" w:hAnsi="Comic Sans MS"/>
          <w:color w:val="0070C0"/>
          <w:sz w:val="24"/>
          <w:szCs w:val="24"/>
        </w:rPr>
        <w:t>r</w:t>
      </w:r>
      <w:r w:rsidRPr="006346E3">
        <w:rPr>
          <w:rFonts w:ascii="Comic Sans MS" w:hAnsi="Comic Sans MS"/>
          <w:color w:val="0070C0"/>
          <w:sz w:val="24"/>
          <w:szCs w:val="24"/>
        </w:rPr>
        <w:t xml:space="preserve"> et assiste</w:t>
      </w:r>
      <w:r w:rsidR="003B0F0C" w:rsidRPr="006346E3">
        <w:rPr>
          <w:rFonts w:ascii="Comic Sans MS" w:hAnsi="Comic Sans MS"/>
          <w:color w:val="0070C0"/>
          <w:sz w:val="24"/>
          <w:szCs w:val="24"/>
        </w:rPr>
        <w:t>r</w:t>
      </w:r>
      <w:r w:rsidRPr="006346E3">
        <w:rPr>
          <w:rFonts w:ascii="Comic Sans MS" w:hAnsi="Comic Sans MS"/>
          <w:color w:val="0070C0"/>
          <w:sz w:val="24"/>
          <w:szCs w:val="24"/>
        </w:rPr>
        <w:t xml:space="preserve"> le</w:t>
      </w:r>
      <w:r w:rsidR="003B0F0C" w:rsidRPr="006346E3">
        <w:rPr>
          <w:rFonts w:ascii="Comic Sans MS" w:hAnsi="Comic Sans MS"/>
          <w:color w:val="0070C0"/>
          <w:sz w:val="24"/>
          <w:szCs w:val="24"/>
        </w:rPr>
        <w:t>s</w:t>
      </w:r>
      <w:r w:rsidRPr="006346E3">
        <w:rPr>
          <w:rFonts w:ascii="Comic Sans MS" w:hAnsi="Comic Sans MS"/>
          <w:color w:val="0070C0"/>
          <w:sz w:val="24"/>
          <w:szCs w:val="24"/>
        </w:rPr>
        <w:t xml:space="preserve"> chef</w:t>
      </w:r>
      <w:r w:rsidR="003B0F0C" w:rsidRPr="006346E3">
        <w:rPr>
          <w:rFonts w:ascii="Comic Sans MS" w:hAnsi="Comic Sans MS"/>
          <w:color w:val="0070C0"/>
          <w:sz w:val="24"/>
          <w:szCs w:val="24"/>
        </w:rPr>
        <w:t>s</w:t>
      </w:r>
      <w:r w:rsidRPr="006346E3">
        <w:rPr>
          <w:rFonts w:ascii="Comic Sans MS" w:hAnsi="Comic Sans MS"/>
          <w:color w:val="0070C0"/>
          <w:sz w:val="24"/>
          <w:szCs w:val="24"/>
        </w:rPr>
        <w:t xml:space="preserve"> d’é</w:t>
      </w:r>
      <w:r w:rsidR="008316D9">
        <w:rPr>
          <w:rFonts w:ascii="Comic Sans MS" w:hAnsi="Comic Sans MS"/>
          <w:color w:val="0070C0"/>
          <w:sz w:val="24"/>
          <w:szCs w:val="24"/>
        </w:rPr>
        <w:t>tablissement.</w:t>
      </w:r>
    </w:p>
    <w:p w:rsidR="008316D9" w:rsidRPr="006346E3" w:rsidRDefault="008316D9" w:rsidP="008316D9">
      <w:pPr>
        <w:pStyle w:val="Paragraphedeliste"/>
        <w:tabs>
          <w:tab w:val="left" w:pos="300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omic Sans MS" w:hAnsi="Comic Sans MS"/>
          <w:color w:val="0070C0"/>
          <w:sz w:val="24"/>
          <w:szCs w:val="24"/>
        </w:rPr>
      </w:pPr>
    </w:p>
    <w:p w:rsidR="00892704" w:rsidRPr="002007C9" w:rsidRDefault="006346E3" w:rsidP="00F722F7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2007C9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Gestion </w:t>
      </w:r>
      <w:r w:rsidR="000B2CBE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financière </w:t>
      </w:r>
      <w:r w:rsidRPr="002007C9">
        <w:rPr>
          <w:rFonts w:ascii="Comic Sans MS" w:hAnsi="Comic Sans MS"/>
          <w:b/>
          <w:color w:val="0070C0"/>
          <w:sz w:val="24"/>
          <w:szCs w:val="24"/>
          <w:u w:val="single"/>
        </w:rPr>
        <w:t>de projets au cœur de l’Institut Lemonnier</w:t>
      </w:r>
    </w:p>
    <w:p w:rsidR="002007C9" w:rsidRDefault="00C15551" w:rsidP="008316D9">
      <w:pPr>
        <w:pStyle w:val="Paragraphedeliste"/>
        <w:numPr>
          <w:ilvl w:val="1"/>
          <w:numId w:val="9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Encadrer</w:t>
      </w:r>
      <w:r w:rsidR="000B2CBE">
        <w:rPr>
          <w:rFonts w:ascii="Comic Sans MS" w:hAnsi="Comic Sans MS"/>
          <w:color w:val="0070C0"/>
          <w:sz w:val="24"/>
          <w:szCs w:val="24"/>
        </w:rPr>
        <w:t xml:space="preserve"> la gestion </w:t>
      </w:r>
      <w:r w:rsidR="008C61EF">
        <w:rPr>
          <w:rFonts w:ascii="Comic Sans MS" w:hAnsi="Comic Sans MS"/>
          <w:color w:val="0070C0"/>
          <w:sz w:val="24"/>
          <w:szCs w:val="24"/>
        </w:rPr>
        <w:t>de projets au cœur des formations de l’Institut Lemonnier : Projets Erasmus+, Voyages pédagogiques, Opérations Portes Ouvertes…</w:t>
      </w:r>
    </w:p>
    <w:p w:rsidR="008C61EF" w:rsidRDefault="008C61EF" w:rsidP="008316D9">
      <w:pPr>
        <w:pStyle w:val="Paragraphedeliste"/>
        <w:numPr>
          <w:ilvl w:val="1"/>
          <w:numId w:val="9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Assurer le suivi financier des projets de gros travaux</w:t>
      </w:r>
      <w:r w:rsidR="000B2CBE">
        <w:rPr>
          <w:rFonts w:ascii="Comic Sans MS" w:hAnsi="Comic Sans MS"/>
          <w:color w:val="0070C0"/>
          <w:sz w:val="24"/>
          <w:szCs w:val="24"/>
        </w:rPr>
        <w:t xml:space="preserve"> et des budgets d’investissements pédagogiques</w:t>
      </w:r>
      <w:r>
        <w:rPr>
          <w:rFonts w:ascii="Comic Sans MS" w:hAnsi="Comic Sans MS"/>
          <w:color w:val="0070C0"/>
          <w:sz w:val="24"/>
          <w:szCs w:val="24"/>
        </w:rPr>
        <w:t xml:space="preserve"> en lien direct avec </w:t>
      </w:r>
      <w:r w:rsidR="000B2CBE">
        <w:rPr>
          <w:rFonts w:ascii="Comic Sans MS" w:hAnsi="Comic Sans MS"/>
          <w:color w:val="0070C0"/>
          <w:sz w:val="24"/>
          <w:szCs w:val="24"/>
        </w:rPr>
        <w:t xml:space="preserve">les chefs d’établissement, </w:t>
      </w:r>
      <w:r>
        <w:rPr>
          <w:rFonts w:ascii="Comic Sans MS" w:hAnsi="Comic Sans MS"/>
          <w:color w:val="0070C0"/>
          <w:sz w:val="24"/>
          <w:szCs w:val="24"/>
        </w:rPr>
        <w:t>le responsable technique de l’établissement</w:t>
      </w:r>
      <w:r w:rsidR="000B2CBE">
        <w:rPr>
          <w:rFonts w:ascii="Comic Sans MS" w:hAnsi="Comic Sans MS"/>
          <w:color w:val="0070C0"/>
          <w:sz w:val="24"/>
          <w:szCs w:val="24"/>
        </w:rPr>
        <w:t xml:space="preserve"> et les directeurs délégués aux formations pédagogiques et technologiques</w:t>
      </w:r>
      <w:r>
        <w:rPr>
          <w:rFonts w:ascii="Comic Sans MS" w:hAnsi="Comic Sans MS"/>
          <w:color w:val="0070C0"/>
          <w:sz w:val="24"/>
          <w:szCs w:val="24"/>
        </w:rPr>
        <w:t>.</w:t>
      </w:r>
    </w:p>
    <w:p w:rsidR="003B0F0C" w:rsidRPr="008316D9" w:rsidRDefault="002007C9" w:rsidP="008316D9">
      <w:pPr>
        <w:pStyle w:val="Paragraphedeliste"/>
        <w:numPr>
          <w:ilvl w:val="1"/>
          <w:numId w:val="9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Participer à</w:t>
      </w:r>
      <w:r w:rsidR="008C61EF">
        <w:rPr>
          <w:rFonts w:ascii="Comic Sans MS" w:hAnsi="Comic Sans MS"/>
          <w:color w:val="0070C0"/>
          <w:sz w:val="24"/>
          <w:szCs w:val="24"/>
        </w:rPr>
        <w:t xml:space="preserve"> la négociation et à</w:t>
      </w:r>
      <w:r w:rsidR="00892704" w:rsidRPr="008316D9">
        <w:rPr>
          <w:rFonts w:ascii="Comic Sans MS" w:hAnsi="Comic Sans MS"/>
          <w:color w:val="0070C0"/>
          <w:sz w:val="24"/>
          <w:szCs w:val="24"/>
        </w:rPr>
        <w:t xml:space="preserve"> l'évolution </w:t>
      </w:r>
      <w:r w:rsidR="000B2CBE">
        <w:rPr>
          <w:rFonts w:ascii="Comic Sans MS" w:hAnsi="Comic Sans MS"/>
          <w:color w:val="0070C0"/>
          <w:sz w:val="24"/>
          <w:szCs w:val="24"/>
        </w:rPr>
        <w:t>des</w:t>
      </w:r>
      <w:r w:rsidR="00892704" w:rsidRPr="008316D9">
        <w:rPr>
          <w:rFonts w:ascii="Comic Sans MS" w:hAnsi="Comic Sans MS"/>
          <w:color w:val="0070C0"/>
          <w:sz w:val="24"/>
          <w:szCs w:val="24"/>
        </w:rPr>
        <w:t xml:space="preserve"> gros contrats de l'établissement </w:t>
      </w:r>
      <w:r w:rsidR="002C76AF" w:rsidRPr="008316D9">
        <w:rPr>
          <w:rFonts w:ascii="Comic Sans MS" w:hAnsi="Comic Sans MS"/>
          <w:color w:val="0070C0"/>
          <w:sz w:val="24"/>
          <w:szCs w:val="24"/>
        </w:rPr>
        <w:t>(</w:t>
      </w:r>
      <w:r w:rsidR="00892704" w:rsidRPr="008316D9">
        <w:rPr>
          <w:rFonts w:ascii="Comic Sans MS" w:hAnsi="Comic Sans MS"/>
          <w:color w:val="0070C0"/>
          <w:sz w:val="24"/>
          <w:szCs w:val="24"/>
        </w:rPr>
        <w:t>assurances, restauration, entretien…</w:t>
      </w:r>
      <w:r w:rsidR="002C76AF" w:rsidRPr="008316D9">
        <w:rPr>
          <w:rFonts w:ascii="Comic Sans MS" w:hAnsi="Comic Sans MS"/>
          <w:color w:val="0070C0"/>
          <w:sz w:val="24"/>
          <w:szCs w:val="24"/>
        </w:rPr>
        <w:t xml:space="preserve">) en lien </w:t>
      </w:r>
      <w:r w:rsidR="008C61EF">
        <w:rPr>
          <w:rFonts w:ascii="Comic Sans MS" w:hAnsi="Comic Sans MS"/>
          <w:color w:val="0070C0"/>
          <w:sz w:val="24"/>
          <w:szCs w:val="24"/>
        </w:rPr>
        <w:t xml:space="preserve">direct </w:t>
      </w:r>
      <w:r w:rsidR="002C76AF" w:rsidRPr="008316D9">
        <w:rPr>
          <w:rFonts w:ascii="Comic Sans MS" w:hAnsi="Comic Sans MS"/>
          <w:color w:val="0070C0"/>
          <w:sz w:val="24"/>
          <w:szCs w:val="24"/>
        </w:rPr>
        <w:t>avec les chefs d’établissement.</w:t>
      </w:r>
    </w:p>
    <w:p w:rsidR="008609D5" w:rsidRPr="00F722F7" w:rsidRDefault="008609D5" w:rsidP="00F722F7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</w:p>
    <w:p w:rsidR="00B75870" w:rsidRPr="00F722F7" w:rsidRDefault="00B75870" w:rsidP="00F722F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F722F7">
        <w:rPr>
          <w:rFonts w:ascii="Comic Sans MS" w:hAnsi="Comic Sans MS"/>
          <w:color w:val="0070C0"/>
          <w:sz w:val="24"/>
          <w:szCs w:val="24"/>
        </w:rPr>
        <w:t xml:space="preserve">Pour réussir dans cette mission, vous devez faire preuve </w:t>
      </w:r>
      <w:r w:rsidR="00154EF8" w:rsidRPr="00F722F7">
        <w:rPr>
          <w:rFonts w:ascii="Comic Sans MS" w:hAnsi="Comic Sans MS"/>
          <w:color w:val="0070C0"/>
          <w:sz w:val="24"/>
          <w:szCs w:val="24"/>
        </w:rPr>
        <w:t>de rigueur, d’organisation, d’</w:t>
      </w:r>
      <w:r w:rsidR="002147EA" w:rsidRPr="00F722F7">
        <w:rPr>
          <w:rFonts w:ascii="Comic Sans MS" w:hAnsi="Comic Sans MS"/>
          <w:color w:val="0070C0"/>
          <w:sz w:val="24"/>
          <w:szCs w:val="24"/>
        </w:rPr>
        <w:t>anticipation</w:t>
      </w:r>
      <w:r w:rsidR="00154EF8" w:rsidRPr="00F722F7">
        <w:rPr>
          <w:rFonts w:ascii="Comic Sans MS" w:hAnsi="Comic Sans MS"/>
          <w:color w:val="0070C0"/>
          <w:sz w:val="24"/>
          <w:szCs w:val="24"/>
        </w:rPr>
        <w:t xml:space="preserve"> </w:t>
      </w:r>
      <w:r w:rsidR="00F41181">
        <w:rPr>
          <w:rFonts w:ascii="Comic Sans MS" w:hAnsi="Comic Sans MS"/>
          <w:color w:val="0070C0"/>
          <w:sz w:val="24"/>
          <w:szCs w:val="24"/>
        </w:rPr>
        <w:t>et d’</w:t>
      </w:r>
      <w:r w:rsidR="008C61EF">
        <w:rPr>
          <w:rFonts w:ascii="Comic Sans MS" w:hAnsi="Comic Sans MS"/>
          <w:color w:val="0070C0"/>
          <w:sz w:val="24"/>
          <w:szCs w:val="24"/>
        </w:rPr>
        <w:t>initiative</w:t>
      </w:r>
      <w:r w:rsidR="00F41181">
        <w:rPr>
          <w:rFonts w:ascii="Comic Sans MS" w:hAnsi="Comic Sans MS"/>
          <w:color w:val="0070C0"/>
          <w:sz w:val="24"/>
          <w:szCs w:val="24"/>
        </w:rPr>
        <w:t>. En tant que manager, vos</w:t>
      </w:r>
      <w:r w:rsidR="00154EF8" w:rsidRPr="00F722F7">
        <w:rPr>
          <w:rFonts w:ascii="Comic Sans MS" w:hAnsi="Comic Sans MS"/>
          <w:color w:val="0070C0"/>
          <w:sz w:val="24"/>
          <w:szCs w:val="24"/>
        </w:rPr>
        <w:t xml:space="preserve"> qualités relationnelles </w:t>
      </w:r>
      <w:r w:rsidR="00F41181">
        <w:rPr>
          <w:rFonts w:ascii="Comic Sans MS" w:hAnsi="Comic Sans MS"/>
          <w:color w:val="0070C0"/>
          <w:sz w:val="24"/>
          <w:szCs w:val="24"/>
        </w:rPr>
        <w:t xml:space="preserve">sont </w:t>
      </w:r>
      <w:r w:rsidR="00154EF8" w:rsidRPr="00F722F7">
        <w:rPr>
          <w:rFonts w:ascii="Comic Sans MS" w:hAnsi="Comic Sans MS"/>
          <w:color w:val="0070C0"/>
          <w:sz w:val="24"/>
          <w:szCs w:val="24"/>
        </w:rPr>
        <w:t xml:space="preserve">reconnues. Vous devez également avoir </w:t>
      </w:r>
      <w:r w:rsidR="00390930">
        <w:rPr>
          <w:rFonts w:ascii="Comic Sans MS" w:hAnsi="Comic Sans MS"/>
          <w:color w:val="0070C0"/>
          <w:sz w:val="24"/>
          <w:szCs w:val="24"/>
        </w:rPr>
        <w:t>un bon rédactionnel,</w:t>
      </w:r>
      <w:r w:rsidR="00390930" w:rsidRPr="00F722F7">
        <w:rPr>
          <w:rFonts w:ascii="Comic Sans MS" w:hAnsi="Comic Sans MS"/>
          <w:color w:val="0070C0"/>
          <w:sz w:val="24"/>
          <w:szCs w:val="24"/>
        </w:rPr>
        <w:t xml:space="preserve"> </w:t>
      </w:r>
      <w:r w:rsidR="00154EF8" w:rsidRPr="00F722F7">
        <w:rPr>
          <w:rFonts w:ascii="Comic Sans MS" w:hAnsi="Comic Sans MS"/>
          <w:color w:val="0070C0"/>
          <w:sz w:val="24"/>
          <w:szCs w:val="24"/>
        </w:rPr>
        <w:t>une bonne ma</w:t>
      </w:r>
      <w:r w:rsidR="007A3724" w:rsidRPr="00F722F7">
        <w:rPr>
          <w:rFonts w:ascii="Comic Sans MS" w:hAnsi="Comic Sans MS"/>
          <w:color w:val="0070C0"/>
          <w:sz w:val="24"/>
          <w:szCs w:val="24"/>
        </w:rPr>
        <w:t xml:space="preserve">îtrise des outils informatiques </w:t>
      </w:r>
      <w:r w:rsidR="008609D5" w:rsidRPr="00F722F7">
        <w:rPr>
          <w:rFonts w:ascii="Comic Sans MS" w:hAnsi="Comic Sans MS"/>
          <w:color w:val="0070C0"/>
          <w:sz w:val="24"/>
          <w:szCs w:val="24"/>
        </w:rPr>
        <w:t>et de gestion</w:t>
      </w:r>
      <w:r w:rsidR="00430835">
        <w:rPr>
          <w:rFonts w:ascii="Comic Sans MS" w:hAnsi="Comic Sans MS"/>
          <w:color w:val="0070C0"/>
          <w:sz w:val="24"/>
          <w:szCs w:val="24"/>
        </w:rPr>
        <w:t xml:space="preserve">, </w:t>
      </w:r>
      <w:r w:rsidR="008609D5" w:rsidRPr="00F722F7">
        <w:rPr>
          <w:rFonts w:ascii="Comic Sans MS" w:hAnsi="Comic Sans MS"/>
          <w:color w:val="0070C0"/>
          <w:sz w:val="24"/>
          <w:szCs w:val="24"/>
        </w:rPr>
        <w:t>ainsi qu’</w:t>
      </w:r>
      <w:r w:rsidR="007A3724" w:rsidRPr="00F722F7">
        <w:rPr>
          <w:rFonts w:ascii="Comic Sans MS" w:hAnsi="Comic Sans MS"/>
          <w:color w:val="0070C0"/>
          <w:sz w:val="24"/>
          <w:szCs w:val="24"/>
        </w:rPr>
        <w:t xml:space="preserve">une </w:t>
      </w:r>
      <w:r w:rsidR="008C61EF">
        <w:rPr>
          <w:rFonts w:ascii="Comic Sans MS" w:hAnsi="Comic Sans MS"/>
          <w:color w:val="0070C0"/>
          <w:sz w:val="24"/>
          <w:szCs w:val="24"/>
        </w:rPr>
        <w:t>fort</w:t>
      </w:r>
      <w:r w:rsidR="007A3724" w:rsidRPr="00F722F7">
        <w:rPr>
          <w:rFonts w:ascii="Comic Sans MS" w:hAnsi="Comic Sans MS"/>
          <w:color w:val="0070C0"/>
          <w:sz w:val="24"/>
          <w:szCs w:val="24"/>
        </w:rPr>
        <w:t>e capacité d’adaptation</w:t>
      </w:r>
      <w:r w:rsidR="00DA45DF" w:rsidRPr="00F722F7">
        <w:rPr>
          <w:rFonts w:ascii="Comic Sans MS" w:hAnsi="Comic Sans MS"/>
          <w:color w:val="0070C0"/>
          <w:sz w:val="24"/>
          <w:szCs w:val="24"/>
        </w:rPr>
        <w:t>.</w:t>
      </w:r>
    </w:p>
    <w:p w:rsidR="007675A3" w:rsidRPr="00F722F7" w:rsidRDefault="00430835" w:rsidP="00F722F7">
      <w:pPr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De formation Bac </w:t>
      </w:r>
      <w:r w:rsidR="00A52058" w:rsidRPr="00F722F7">
        <w:rPr>
          <w:rFonts w:ascii="Comic Sans MS" w:hAnsi="Comic Sans MS"/>
          <w:color w:val="0070C0"/>
          <w:sz w:val="24"/>
          <w:szCs w:val="24"/>
        </w:rPr>
        <w:t>+</w:t>
      </w:r>
      <w:r w:rsidR="003E5327">
        <w:rPr>
          <w:rFonts w:ascii="Comic Sans MS" w:hAnsi="Comic Sans MS"/>
          <w:color w:val="0070C0"/>
          <w:sz w:val="24"/>
          <w:szCs w:val="24"/>
        </w:rPr>
        <w:t>3</w:t>
      </w:r>
      <w:bookmarkStart w:id="0" w:name="_GoBack"/>
      <w:bookmarkEnd w:id="0"/>
      <w:r w:rsidR="00A52058" w:rsidRPr="00F722F7">
        <w:rPr>
          <w:rFonts w:ascii="Comic Sans MS" w:hAnsi="Comic Sans MS"/>
          <w:color w:val="0070C0"/>
          <w:sz w:val="24"/>
          <w:szCs w:val="24"/>
        </w:rPr>
        <w:t xml:space="preserve"> </w:t>
      </w:r>
      <w:r w:rsidR="002147EA" w:rsidRPr="00F722F7">
        <w:rPr>
          <w:rFonts w:ascii="Comic Sans MS" w:hAnsi="Comic Sans MS"/>
          <w:color w:val="0070C0"/>
          <w:sz w:val="24"/>
          <w:szCs w:val="24"/>
        </w:rPr>
        <w:t xml:space="preserve">minimum </w:t>
      </w:r>
      <w:r w:rsidR="007675A3" w:rsidRPr="00F722F7">
        <w:rPr>
          <w:rFonts w:ascii="Comic Sans MS" w:hAnsi="Comic Sans MS"/>
          <w:color w:val="0070C0"/>
          <w:sz w:val="24"/>
          <w:szCs w:val="24"/>
        </w:rPr>
        <w:t>en gestion/finance</w:t>
      </w:r>
      <w:r>
        <w:rPr>
          <w:rFonts w:ascii="Comic Sans MS" w:hAnsi="Comic Sans MS"/>
          <w:color w:val="0070C0"/>
          <w:sz w:val="24"/>
          <w:szCs w:val="24"/>
        </w:rPr>
        <w:t>/management</w:t>
      </w:r>
      <w:r w:rsidR="00A52058" w:rsidRPr="00F722F7">
        <w:rPr>
          <w:rFonts w:ascii="Comic Sans MS" w:hAnsi="Comic Sans MS"/>
          <w:color w:val="0070C0"/>
          <w:sz w:val="24"/>
          <w:szCs w:val="24"/>
        </w:rPr>
        <w:t xml:space="preserve">, vous avez une expérience significative dans la fonction.  </w:t>
      </w:r>
    </w:p>
    <w:p w:rsidR="00B75870" w:rsidRPr="00F722F7" w:rsidRDefault="00B75870" w:rsidP="00F722F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F722F7">
        <w:rPr>
          <w:rFonts w:ascii="Comic Sans MS" w:hAnsi="Comic Sans MS"/>
          <w:color w:val="0070C0"/>
          <w:sz w:val="24"/>
          <w:szCs w:val="24"/>
        </w:rPr>
        <w:t xml:space="preserve">Rémunération </w:t>
      </w:r>
      <w:r w:rsidR="00A52058" w:rsidRPr="00F722F7">
        <w:rPr>
          <w:rFonts w:ascii="Comic Sans MS" w:hAnsi="Comic Sans MS"/>
          <w:color w:val="0070C0"/>
          <w:sz w:val="24"/>
          <w:szCs w:val="24"/>
        </w:rPr>
        <w:t>selon profil</w:t>
      </w:r>
      <w:r w:rsidRPr="00F722F7">
        <w:rPr>
          <w:rFonts w:ascii="Comic Sans MS" w:hAnsi="Comic Sans MS"/>
          <w:color w:val="0070C0"/>
          <w:sz w:val="24"/>
          <w:szCs w:val="24"/>
        </w:rPr>
        <w:t xml:space="preserve">.  </w:t>
      </w:r>
    </w:p>
    <w:p w:rsidR="0040363B" w:rsidRPr="00F722F7" w:rsidRDefault="0040363B" w:rsidP="00F722F7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F722F7">
        <w:rPr>
          <w:rFonts w:ascii="Comic Sans MS" w:hAnsi="Comic Sans MS"/>
          <w:color w:val="0070C0"/>
          <w:sz w:val="24"/>
          <w:szCs w:val="24"/>
        </w:rPr>
        <w:t>Merci de nous envoyer votre candidature (CV + lettre de motivation)</w:t>
      </w:r>
      <w:r w:rsidR="00451342" w:rsidRPr="00F722F7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F722F7">
        <w:rPr>
          <w:rFonts w:ascii="Comic Sans MS" w:hAnsi="Comic Sans MS"/>
          <w:color w:val="0070C0"/>
          <w:sz w:val="24"/>
          <w:szCs w:val="24"/>
        </w:rPr>
        <w:t xml:space="preserve">par mail : </w:t>
      </w:r>
      <w:hyperlink r:id="rId6" w:history="1">
        <w:r w:rsidR="008609D5" w:rsidRPr="00F722F7">
          <w:rPr>
            <w:rStyle w:val="Lienhypertexte"/>
            <w:rFonts w:ascii="Comic Sans MS" w:hAnsi="Comic Sans MS"/>
            <w:color w:val="0070C0"/>
            <w:sz w:val="24"/>
            <w:szCs w:val="24"/>
          </w:rPr>
          <w:t>recrutement@institutlemonnier.fr</w:t>
        </w:r>
      </w:hyperlink>
      <w:r w:rsidR="00451342" w:rsidRPr="00F722F7">
        <w:rPr>
          <w:rFonts w:ascii="Comic Sans MS" w:hAnsi="Comic Sans MS"/>
          <w:color w:val="0070C0"/>
          <w:sz w:val="24"/>
          <w:szCs w:val="24"/>
        </w:rPr>
        <w:t>.</w:t>
      </w:r>
    </w:p>
    <w:sectPr w:rsidR="0040363B" w:rsidRPr="00F722F7" w:rsidSect="000B2C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228A"/>
    <w:multiLevelType w:val="hybridMultilevel"/>
    <w:tmpl w:val="875C63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B1280"/>
    <w:multiLevelType w:val="hybridMultilevel"/>
    <w:tmpl w:val="F70C4C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6EC"/>
    <w:multiLevelType w:val="hybridMultilevel"/>
    <w:tmpl w:val="E47E5824"/>
    <w:lvl w:ilvl="0" w:tplc="040C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380" w:hanging="360"/>
      </w:pPr>
    </w:lvl>
    <w:lvl w:ilvl="2" w:tplc="040C0001">
      <w:start w:val="1"/>
      <w:numFmt w:val="bullet"/>
      <w:lvlText w:val=""/>
      <w:lvlJc w:val="left"/>
      <w:pPr>
        <w:ind w:left="210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E187628"/>
    <w:multiLevelType w:val="hybridMultilevel"/>
    <w:tmpl w:val="AB6CE3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D0A18"/>
    <w:multiLevelType w:val="hybridMultilevel"/>
    <w:tmpl w:val="B1A81150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C110C64"/>
    <w:multiLevelType w:val="hybridMultilevel"/>
    <w:tmpl w:val="0AF6C9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E31FC"/>
    <w:multiLevelType w:val="hybridMultilevel"/>
    <w:tmpl w:val="984C2F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F5770"/>
    <w:multiLevelType w:val="hybridMultilevel"/>
    <w:tmpl w:val="5224A25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6D7D59"/>
    <w:multiLevelType w:val="hybridMultilevel"/>
    <w:tmpl w:val="2974A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CD6"/>
    <w:rsid w:val="00030CD6"/>
    <w:rsid w:val="0005234C"/>
    <w:rsid w:val="000B2CBE"/>
    <w:rsid w:val="000C5DDD"/>
    <w:rsid w:val="000F4F3E"/>
    <w:rsid w:val="000F6526"/>
    <w:rsid w:val="00154EF8"/>
    <w:rsid w:val="0017106D"/>
    <w:rsid w:val="002007C9"/>
    <w:rsid w:val="002147EA"/>
    <w:rsid w:val="00260300"/>
    <w:rsid w:val="00280402"/>
    <w:rsid w:val="002C76AF"/>
    <w:rsid w:val="0031018A"/>
    <w:rsid w:val="00390930"/>
    <w:rsid w:val="003A2CDF"/>
    <w:rsid w:val="003B0F0C"/>
    <w:rsid w:val="003E5327"/>
    <w:rsid w:val="0040363B"/>
    <w:rsid w:val="00430835"/>
    <w:rsid w:val="00451342"/>
    <w:rsid w:val="005269B1"/>
    <w:rsid w:val="006346E3"/>
    <w:rsid w:val="0065791B"/>
    <w:rsid w:val="006B7E2F"/>
    <w:rsid w:val="006C3F37"/>
    <w:rsid w:val="006E0CE5"/>
    <w:rsid w:val="006E4460"/>
    <w:rsid w:val="00753ACF"/>
    <w:rsid w:val="007675A3"/>
    <w:rsid w:val="007731AF"/>
    <w:rsid w:val="007A3724"/>
    <w:rsid w:val="008316D9"/>
    <w:rsid w:val="008609D5"/>
    <w:rsid w:val="00892704"/>
    <w:rsid w:val="008B76F3"/>
    <w:rsid w:val="008C61EF"/>
    <w:rsid w:val="00A52058"/>
    <w:rsid w:val="00A5648F"/>
    <w:rsid w:val="00A619BE"/>
    <w:rsid w:val="00A8320A"/>
    <w:rsid w:val="00AE723E"/>
    <w:rsid w:val="00B13D68"/>
    <w:rsid w:val="00B75870"/>
    <w:rsid w:val="00BC55D3"/>
    <w:rsid w:val="00C12E2A"/>
    <w:rsid w:val="00C15551"/>
    <w:rsid w:val="00CB6196"/>
    <w:rsid w:val="00CE1326"/>
    <w:rsid w:val="00D56A0C"/>
    <w:rsid w:val="00D8221F"/>
    <w:rsid w:val="00DA45DF"/>
    <w:rsid w:val="00DE65FA"/>
    <w:rsid w:val="00DE787D"/>
    <w:rsid w:val="00E3321B"/>
    <w:rsid w:val="00E46921"/>
    <w:rsid w:val="00E8740A"/>
    <w:rsid w:val="00EB7AA3"/>
    <w:rsid w:val="00F15848"/>
    <w:rsid w:val="00F41181"/>
    <w:rsid w:val="00F64FD7"/>
    <w:rsid w:val="00F658FF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F7D9-2D36-44ED-A285-ED81E5A1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9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1342"/>
    <w:rPr>
      <w:color w:val="0000FF" w:themeColor="hyperlink"/>
      <w:u w:val="single"/>
    </w:rPr>
  </w:style>
  <w:style w:type="character" w:customStyle="1" w:styleId="s1">
    <w:name w:val="s1"/>
    <w:basedOn w:val="Policepardfaut"/>
    <w:rsid w:val="00F64FD7"/>
  </w:style>
  <w:style w:type="paragraph" w:styleId="Textedebulles">
    <w:name w:val="Balloon Text"/>
    <w:basedOn w:val="Normal"/>
    <w:link w:val="TextedebullesCar"/>
    <w:uiPriority w:val="99"/>
    <w:semiHidden/>
    <w:unhideWhenUsed/>
    <w:rsid w:val="0076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institutlemonnie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Lemonnier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Lelous Céline</dc:creator>
  <cp:lastModifiedBy>Daniel Gouilly</cp:lastModifiedBy>
  <cp:revision>27</cp:revision>
  <cp:lastPrinted>2017-11-29T20:54:00Z</cp:lastPrinted>
  <dcterms:created xsi:type="dcterms:W3CDTF">2016-07-08T12:38:00Z</dcterms:created>
  <dcterms:modified xsi:type="dcterms:W3CDTF">2017-11-30T09:32:00Z</dcterms:modified>
</cp:coreProperties>
</file>